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1FFE8" w14:textId="1A89ACA9" w:rsidR="008F52C9" w:rsidRPr="008F52C9" w:rsidRDefault="006601C7" w:rsidP="001F024F">
      <w:pPr>
        <w:spacing w:after="0" w:line="48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bookmarkStart w:id="0" w:name="_Hlk197337595"/>
      <w:r w:rsidR="008F52C9" w:rsidRPr="008F52C9">
        <w:rPr>
          <w:rFonts w:ascii="Times New Roman" w:hAnsi="Times New Roman" w:cs="Times New Roman"/>
          <w:b/>
          <w:sz w:val="24"/>
          <w:szCs w:val="24"/>
        </w:rPr>
        <w:t xml:space="preserve">Magyarországi Romák Országos Önkormányzat </w:t>
      </w:r>
      <w:bookmarkEnd w:id="0"/>
      <w:r w:rsidR="008F52C9" w:rsidRPr="008F52C9">
        <w:rPr>
          <w:rFonts w:ascii="Times New Roman" w:hAnsi="Times New Roman" w:cs="Times New Roman"/>
          <w:b/>
          <w:sz w:val="24"/>
          <w:szCs w:val="24"/>
        </w:rPr>
        <w:t>és a Magyarországi Romák Országos Önkormányzatának</w:t>
      </w:r>
      <w:r w:rsidR="008F52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52C9" w:rsidRPr="008F52C9">
        <w:rPr>
          <w:rFonts w:ascii="Times New Roman" w:hAnsi="Times New Roman" w:cs="Times New Roman"/>
          <w:b/>
          <w:sz w:val="24"/>
          <w:szCs w:val="24"/>
        </w:rPr>
        <w:t>Hivatala, valamint a kapcsolódó költségvetési szervek Egyedi Iratkezelési Szabályzatának elfogadása</w:t>
      </w: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93EF883" w:rsidR="006601C7" w:rsidRPr="00575033" w:rsidRDefault="005E105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1A564712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B524E99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Tisztelt Közgyűlés!</w:t>
      </w:r>
    </w:p>
    <w:p w14:paraId="23B17938" w14:textId="77777777" w:rsidR="008F52C9" w:rsidRDefault="008F52C9" w:rsidP="008F52C9">
      <w:pPr>
        <w:spacing w:after="0" w:line="240" w:lineRule="auto"/>
        <w:ind w:left="14" w:right="14"/>
        <w:jc w:val="both"/>
        <w:rPr>
          <w:rFonts w:ascii="Times New Roman" w:hAnsi="Times New Roman" w:cs="Times New Roman"/>
          <w:sz w:val="24"/>
          <w:szCs w:val="24"/>
        </w:rPr>
      </w:pPr>
    </w:p>
    <w:p w14:paraId="087ADF83" w14:textId="56F5830D" w:rsidR="008F52C9" w:rsidRPr="008F52C9" w:rsidRDefault="008F52C9" w:rsidP="008F52C9">
      <w:pPr>
        <w:spacing w:after="0" w:line="240" w:lineRule="auto"/>
        <w:ind w:left="14" w:right="14"/>
        <w:jc w:val="both"/>
        <w:rPr>
          <w:rFonts w:ascii="Times New Roman" w:hAnsi="Times New Roman" w:cs="Times New Roman"/>
          <w:sz w:val="24"/>
          <w:szCs w:val="24"/>
        </w:rPr>
      </w:pPr>
      <w:r w:rsidRPr="008F52C9">
        <w:rPr>
          <w:rFonts w:ascii="Times New Roman" w:hAnsi="Times New Roman" w:cs="Times New Roman"/>
          <w:sz w:val="24"/>
          <w:szCs w:val="24"/>
        </w:rPr>
        <w:t>A Magyarországi Romák Országos Önkormányzatának Hivatala Egyedi Iratkezelési Szabályzata (a továbbiakban: Szabályzat) a Magyarországi Romák Országos Önkormányzatára és annak intézményeire terjed ki.</w:t>
      </w:r>
    </w:p>
    <w:p w14:paraId="02DA573B" w14:textId="77777777" w:rsidR="008F52C9" w:rsidRPr="008F52C9" w:rsidRDefault="008F52C9" w:rsidP="008F52C9">
      <w:pPr>
        <w:spacing w:after="0" w:line="240" w:lineRule="auto"/>
        <w:ind w:left="14" w:right="14"/>
        <w:jc w:val="both"/>
        <w:rPr>
          <w:rFonts w:ascii="Times New Roman" w:hAnsi="Times New Roman" w:cs="Times New Roman"/>
          <w:sz w:val="24"/>
          <w:szCs w:val="24"/>
        </w:rPr>
      </w:pPr>
    </w:p>
    <w:p w14:paraId="054B760A" w14:textId="5CCEC14C" w:rsidR="008F52C9" w:rsidRPr="008F52C9" w:rsidRDefault="008F52C9" w:rsidP="008F52C9">
      <w:pPr>
        <w:spacing w:after="0" w:line="240" w:lineRule="auto"/>
        <w:ind w:left="14" w:right="14"/>
        <w:jc w:val="both"/>
        <w:rPr>
          <w:rFonts w:ascii="Times New Roman" w:hAnsi="Times New Roman" w:cs="Times New Roman"/>
          <w:sz w:val="24"/>
          <w:szCs w:val="24"/>
        </w:rPr>
      </w:pPr>
      <w:r w:rsidRPr="008F52C9">
        <w:rPr>
          <w:rFonts w:ascii="Times New Roman" w:hAnsi="Times New Roman" w:cs="Times New Roman"/>
          <w:sz w:val="24"/>
          <w:szCs w:val="24"/>
        </w:rPr>
        <w:t xml:space="preserve">A Szabályzat a köziratokról, a közlevéltárakról és a magánlevéltári anyag védelméről szóló 1995. évi LXVI. törvény, a 3/2018. BM (II.21.) rendelet, valamint a közfeladatot ellátó szervek iratkezelésének általános követelményeiről szóló 335/2005. (XII. 29.) Korm. rendeletben foglaltak alapján készült. </w:t>
      </w:r>
    </w:p>
    <w:p w14:paraId="3AFC0053" w14:textId="0D512503" w:rsidR="008F52C9" w:rsidRPr="008F52C9" w:rsidRDefault="008F52C9" w:rsidP="008F52C9">
      <w:pPr>
        <w:spacing w:before="240" w:after="0" w:line="240" w:lineRule="auto"/>
        <w:ind w:left="11" w:right="11"/>
        <w:jc w:val="both"/>
        <w:rPr>
          <w:rFonts w:ascii="Times New Roman" w:hAnsi="Times New Roman" w:cs="Times New Roman"/>
          <w:sz w:val="24"/>
          <w:szCs w:val="24"/>
        </w:rPr>
      </w:pPr>
      <w:r w:rsidRPr="008F52C9">
        <w:rPr>
          <w:rFonts w:ascii="Times New Roman" w:hAnsi="Times New Roman" w:cs="Times New Roman"/>
          <w:sz w:val="24"/>
          <w:szCs w:val="24"/>
        </w:rPr>
        <w:t>Az Országos Roma Önkormányzat iratkezelése a Magyar Nemzeti Levéltár illetékességi körébe tartozik.</w:t>
      </w:r>
    </w:p>
    <w:p w14:paraId="7D05AEDE" w14:textId="12CAFD0F" w:rsidR="008F52C9" w:rsidRDefault="008F52C9" w:rsidP="008F52C9">
      <w:pPr>
        <w:spacing w:before="240" w:after="0" w:line="240" w:lineRule="auto"/>
        <w:ind w:left="11" w:right="11"/>
        <w:jc w:val="both"/>
        <w:rPr>
          <w:rFonts w:ascii="Times New Roman" w:hAnsi="Times New Roman" w:cs="Times New Roman"/>
          <w:sz w:val="24"/>
          <w:szCs w:val="24"/>
        </w:rPr>
      </w:pPr>
      <w:r w:rsidRPr="008F52C9">
        <w:rPr>
          <w:rFonts w:ascii="Times New Roman" w:hAnsi="Times New Roman" w:cs="Times New Roman"/>
          <w:sz w:val="24"/>
          <w:szCs w:val="24"/>
        </w:rPr>
        <w:t xml:space="preserve">Jelen szabályzat meghatározza az iratok kezelésének általános követelményeit, az iratkezelés folyamatát, az iratokhoz </w:t>
      </w:r>
      <w:r w:rsidR="005E1051">
        <w:rPr>
          <w:rFonts w:ascii="Times New Roman" w:hAnsi="Times New Roman" w:cs="Times New Roman"/>
          <w:sz w:val="24"/>
          <w:szCs w:val="24"/>
        </w:rPr>
        <w:t xml:space="preserve">való </w:t>
      </w:r>
      <w:r w:rsidRPr="008F52C9">
        <w:rPr>
          <w:rFonts w:ascii="Times New Roman" w:hAnsi="Times New Roman" w:cs="Times New Roman"/>
          <w:sz w:val="24"/>
          <w:szCs w:val="24"/>
        </w:rPr>
        <w:t xml:space="preserve">hozzáférés szabályait, az iratok védelmének biztosítását, valamint az Önkormányzat megszűnése esetén </w:t>
      </w:r>
      <w:r w:rsidR="005E1051">
        <w:rPr>
          <w:rFonts w:ascii="Times New Roman" w:hAnsi="Times New Roman" w:cs="Times New Roman"/>
          <w:sz w:val="24"/>
          <w:szCs w:val="24"/>
        </w:rPr>
        <w:t xml:space="preserve">az iratkezelésre vonatkozó </w:t>
      </w:r>
      <w:r w:rsidRPr="008F52C9">
        <w:rPr>
          <w:rFonts w:ascii="Times New Roman" w:hAnsi="Times New Roman" w:cs="Times New Roman"/>
          <w:sz w:val="24"/>
          <w:szCs w:val="24"/>
        </w:rPr>
        <w:t>rendelkezéseket is.</w:t>
      </w:r>
    </w:p>
    <w:p w14:paraId="58C8A8E6" w14:textId="770BCD49" w:rsidR="008F52C9" w:rsidRPr="008F52C9" w:rsidRDefault="008F52C9" w:rsidP="008F52C9">
      <w:pPr>
        <w:spacing w:before="240" w:after="0" w:line="240" w:lineRule="auto"/>
        <w:ind w:left="11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határozati javaslat mellékletét képezi a fentiekben nevesített Egyedi Iratkezelési Szabályzat tervezete.</w:t>
      </w:r>
    </w:p>
    <w:p w14:paraId="7E708EDE" w14:textId="77777777" w:rsidR="008F52C9" w:rsidRDefault="008F52C9" w:rsidP="00D90AD6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F3AC066" w14:textId="1F6846CB" w:rsidR="001A5B78" w:rsidRPr="00D90AD6" w:rsidRDefault="002415DC" w:rsidP="00D90AD6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446A1379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73E6A2D" w:rsidR="005F0179" w:rsidRPr="00266B69" w:rsidRDefault="005F0179" w:rsidP="00266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8F52C9" w:rsidRPr="008F52C9">
        <w:rPr>
          <w:rFonts w:ascii="Times New Roman" w:hAnsi="Times New Roman" w:cs="Times New Roman"/>
          <w:b/>
          <w:sz w:val="24"/>
          <w:szCs w:val="24"/>
        </w:rPr>
        <w:t>Magyarországi Romák Országos Önkormányzat és a Magyarországi Romák Országos Önkormányzatának</w:t>
      </w:r>
      <w:r w:rsidR="008F52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52C9" w:rsidRPr="008F52C9">
        <w:rPr>
          <w:rFonts w:ascii="Times New Roman" w:hAnsi="Times New Roman" w:cs="Times New Roman"/>
          <w:b/>
          <w:sz w:val="24"/>
          <w:szCs w:val="24"/>
        </w:rPr>
        <w:t>Hivatala, valamint a kapcsolódó költségvetési szervek Egyedi Iratkezelési Szabályzatának elfogadása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37CC51BD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CD2B216" w14:textId="72F48750" w:rsidR="00D90AD6" w:rsidRPr="000B6AA8" w:rsidRDefault="00D90AD6" w:rsidP="000B6AA8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 xml:space="preserve">A Magyarországi Romák Országos Önkormányzatának Közgyűlése </w:t>
      </w:r>
      <w:r w:rsidR="000B6AA8">
        <w:rPr>
          <w:bCs/>
          <w:color w:val="000000"/>
        </w:rPr>
        <w:t xml:space="preserve">elfogadja </w:t>
      </w:r>
      <w:r w:rsidR="000B6AA8" w:rsidRPr="000B6AA8">
        <w:t>Magyarországi Romák Országos Önkormányzat és a Magyarországi Romák Országos Önkormányzatának Hivatala, valamint a kapcsolódó költségvetési szervek Egyedi Iratkezelési Szabályzatát a melléklet szerinti tartalommal.</w:t>
      </w:r>
    </w:p>
    <w:p w14:paraId="55F4A636" w14:textId="77777777" w:rsidR="008F52C9" w:rsidRPr="00266B69" w:rsidRDefault="008F52C9" w:rsidP="008F52C9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43D35F36" w14:textId="6BF0DDED" w:rsidR="00D90AD6" w:rsidRPr="008F52C9" w:rsidRDefault="00D90AD6" w:rsidP="008F5535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u w:val="single"/>
        </w:rPr>
      </w:pPr>
      <w:r w:rsidRPr="008F52C9">
        <w:rPr>
          <w:bCs/>
          <w:color w:val="000000"/>
        </w:rPr>
        <w:t xml:space="preserve">A Magyarországi Romák Országos Önkormányzatának Közgyűlése felhatalmazza az Elnököt </w:t>
      </w:r>
      <w:r w:rsidR="008F52C9" w:rsidRPr="008F52C9">
        <w:rPr>
          <w:bCs/>
          <w:color w:val="000000"/>
        </w:rPr>
        <w:t xml:space="preserve">és a Hivatalvezetőt </w:t>
      </w:r>
      <w:r w:rsidR="008F52C9">
        <w:rPr>
          <w:bCs/>
          <w:color w:val="000000"/>
        </w:rPr>
        <w:t>a Szabályzat hatályba lépésével összefüggő feladatok elvégzésére, a kapcsolódó jognyilatkozatok megtételére, azok szükségszerű módosítására.</w:t>
      </w:r>
    </w:p>
    <w:p w14:paraId="1F17C015" w14:textId="77777777" w:rsidR="00425DF5" w:rsidRDefault="00425D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A8B4F90" w14:textId="77777777" w:rsidR="005E1051" w:rsidRDefault="005E1051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105AE837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024F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52C9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367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5</cp:revision>
  <dcterms:created xsi:type="dcterms:W3CDTF">2025-10-20T11:13:00Z</dcterms:created>
  <dcterms:modified xsi:type="dcterms:W3CDTF">2025-10-26T06:02:00Z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